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7D" w:rsidRDefault="00231F7D" w:rsidP="00231F7D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ms Rmn" w:hAnsi="Tms Rmn"/>
          <w:noProof/>
          <w:sz w:val="28"/>
          <w:szCs w:val="28"/>
        </w:rPr>
        <w:drawing>
          <wp:inline distT="0" distB="0" distL="0" distR="0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7D" w:rsidRDefault="00231F7D" w:rsidP="00231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31F7D" w:rsidRDefault="00231F7D" w:rsidP="00231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231F7D" w:rsidRDefault="00231F7D" w:rsidP="00231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231F7D" w:rsidRDefault="00231F7D" w:rsidP="00231F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:rsidR="00231F7D" w:rsidRDefault="00231F7D" w:rsidP="00231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1F7D" w:rsidRDefault="00231F7D" w:rsidP="00231F7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 w:rsidR="00231F7D" w:rsidRDefault="00231F7D" w:rsidP="00231F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1F7D" w:rsidRPr="00A63520" w:rsidRDefault="00231F7D" w:rsidP="00231F7D">
      <w:pPr>
        <w:spacing w:after="12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520">
        <w:rPr>
          <w:rFonts w:ascii="Times New Roman" w:hAnsi="Times New Roman"/>
          <w:sz w:val="28"/>
          <w:szCs w:val="28"/>
          <w:u w:val="single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 xml:space="preserve">   березня  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 Ніжин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63520">
        <w:rPr>
          <w:rFonts w:ascii="Times New Roman" w:hAnsi="Times New Roman"/>
          <w:sz w:val="28"/>
          <w:szCs w:val="28"/>
          <w:u w:val="single"/>
        </w:rPr>
        <w:t>66</w:t>
      </w:r>
    </w:p>
    <w:p w:rsidR="00231F7D" w:rsidRDefault="00231F7D" w:rsidP="00231F7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31F7D" w:rsidRDefault="00231F7D" w:rsidP="00231F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розпорядження </w:t>
      </w:r>
    </w:p>
    <w:p w:rsidR="00231F7D" w:rsidRDefault="00231F7D" w:rsidP="00231F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від 06 серпня 2015 року </w:t>
      </w:r>
    </w:p>
    <w:p w:rsidR="00231F7D" w:rsidRDefault="00231F7D" w:rsidP="0023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№ 99  «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 xml:space="preserve">у  </w:t>
      </w:r>
      <w:r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питань</w:t>
      </w:r>
    </w:p>
    <w:p w:rsidR="00231F7D" w:rsidRDefault="00231F7D" w:rsidP="00231F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техногенно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екологічної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безпеки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</w:p>
    <w:p w:rsidR="00231F7D" w:rsidRPr="003176E5" w:rsidRDefault="00231F7D" w:rsidP="00231F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3B38">
        <w:rPr>
          <w:rFonts w:ascii="Times New Roman" w:hAnsi="Times New Roman"/>
          <w:sz w:val="28"/>
          <w:szCs w:val="28"/>
          <w:lang w:val="uk-UA"/>
        </w:rPr>
        <w:t xml:space="preserve"> надзвичайних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B38">
        <w:rPr>
          <w:rFonts w:ascii="Times New Roman" w:hAnsi="Times New Roman"/>
          <w:sz w:val="28"/>
          <w:szCs w:val="28"/>
          <w:lang w:val="uk-UA"/>
        </w:rPr>
        <w:t>ситуацій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31F7D" w:rsidRPr="00C93B38" w:rsidRDefault="00231F7D" w:rsidP="00231F7D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231F7D" w:rsidRDefault="00231F7D" w:rsidP="00231F7D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Відповідно до ст. 42, 59, 73</w:t>
      </w:r>
      <w:r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</w:t>
      </w:r>
      <w:r w:rsidRPr="00231F7D">
        <w:rPr>
          <w:rFonts w:ascii="Times New Roman" w:hAnsi="Times New Roman"/>
          <w:sz w:val="28"/>
          <w:szCs w:val="28"/>
          <w:lang w:val="uk-UA"/>
        </w:rPr>
        <w:t xml:space="preserve">», статті 38 Регламенту виконавчого комітету Ніжинської міської ради Чернігівської області </w:t>
      </w:r>
      <w:r w:rsidRPr="00231F7D">
        <w:rPr>
          <w:rFonts w:ascii="Times New Roman" w:hAnsi="Times New Roman"/>
          <w:sz w:val="28"/>
          <w:szCs w:val="28"/>
          <w:lang w:val="en-US"/>
        </w:rPr>
        <w:t>VII</w:t>
      </w:r>
      <w:r w:rsidRPr="00231F7D">
        <w:rPr>
          <w:rFonts w:ascii="Times New Roman" w:hAnsi="Times New Roman"/>
          <w:sz w:val="28"/>
          <w:szCs w:val="28"/>
        </w:rPr>
        <w:t> </w:t>
      </w:r>
      <w:r w:rsidRPr="00231F7D">
        <w:rPr>
          <w:rFonts w:ascii="Times New Roman" w:hAnsi="Times New Roman"/>
          <w:sz w:val="28"/>
          <w:szCs w:val="28"/>
          <w:lang w:val="uk-UA"/>
        </w:rPr>
        <w:t>скликання, затвердженого рішенням виконавчого комітету Ніжинської міської ради від 11 серпня 2016 року № 220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 19  «Кодексу цивільного захисту України», та з метою оновлення складу міської комісії з питань техногенно – екологічної безпеки та надзвичайних ситуацій в зв’язку зі змінами посад в окремих установах та суб’єктах господарювання:</w:t>
      </w:r>
    </w:p>
    <w:p w:rsidR="00231F7D" w:rsidRPr="003176E5" w:rsidRDefault="00231F7D" w:rsidP="00231F7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 Внести зміни до п.2 розпорядження міського голови від 06 серпня 2015 року № 99 «</w:t>
      </w:r>
      <w:r>
        <w:rPr>
          <w:rFonts w:ascii="Times New Roman" w:hAnsi="Times New Roman"/>
          <w:sz w:val="28"/>
          <w:szCs w:val="28"/>
        </w:rPr>
        <w:t>Про міськ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техногенно – екологічної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безпеки та надзвичайнихситуацій</w:t>
      </w:r>
      <w:r>
        <w:rPr>
          <w:rFonts w:ascii="Times New Roman" w:hAnsi="Times New Roman"/>
          <w:sz w:val="28"/>
          <w:szCs w:val="28"/>
          <w:lang w:val="uk-UA"/>
        </w:rPr>
        <w:t>»  виклавши його в наступній редакції:</w:t>
      </w:r>
    </w:p>
    <w:p w:rsidR="00231F7D" w:rsidRPr="003176E5" w:rsidRDefault="00231F7D" w:rsidP="00231F7D">
      <w:pPr>
        <w:spacing w:after="12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lang w:val="uk-UA"/>
        </w:rPr>
        <w:t>«Затвердити склад міської комісії з питань техногенно – екологічної безпеки та надзвичайних ситуацій в новій редакції (додається)»</w:t>
      </w:r>
    </w:p>
    <w:p w:rsidR="009A55E3" w:rsidRDefault="00231F7D" w:rsidP="009A55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="009A55E3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від 08.09.2017року № 205 «Про внесення змін до розпорядження міського голови від 06 серпня 2015 року </w:t>
      </w:r>
    </w:p>
    <w:p w:rsidR="009A55E3" w:rsidRDefault="009A55E3" w:rsidP="009A55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99  «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 xml:space="preserve">у  </w:t>
      </w:r>
      <w:r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техногенно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екологічної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безпеки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</w:p>
    <w:p w:rsidR="009A55E3" w:rsidRDefault="009A55E3" w:rsidP="009A55E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3B38">
        <w:rPr>
          <w:rFonts w:ascii="Times New Roman" w:hAnsi="Times New Roman"/>
          <w:sz w:val="28"/>
          <w:szCs w:val="28"/>
          <w:lang w:val="uk-UA"/>
        </w:rPr>
        <w:t xml:space="preserve"> надзвичайних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B38">
        <w:rPr>
          <w:rFonts w:ascii="Times New Roman" w:hAnsi="Times New Roman"/>
          <w:sz w:val="28"/>
          <w:szCs w:val="28"/>
          <w:lang w:val="uk-UA"/>
        </w:rPr>
        <w:t>ситуацій</w:t>
      </w:r>
      <w:r>
        <w:rPr>
          <w:rFonts w:ascii="Times New Roman" w:hAnsi="Times New Roman"/>
          <w:sz w:val="28"/>
          <w:szCs w:val="28"/>
          <w:lang w:val="uk-UA"/>
        </w:rPr>
        <w:t>» вважати таким, що втратило чинність.</w:t>
      </w:r>
    </w:p>
    <w:p w:rsidR="009A55E3" w:rsidRDefault="009A55E3" w:rsidP="009A55E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231F7D">
        <w:rPr>
          <w:rFonts w:ascii="Times New Roman" w:hAnsi="Times New Roman"/>
          <w:sz w:val="28"/>
          <w:szCs w:val="28"/>
        </w:rPr>
        <w:t>Контроль за виконанням</w:t>
      </w:r>
      <w:r w:rsidR="00231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F7D">
        <w:rPr>
          <w:rFonts w:ascii="Times New Roman" w:hAnsi="Times New Roman"/>
          <w:sz w:val="28"/>
          <w:szCs w:val="28"/>
        </w:rPr>
        <w:t>розпорядження</w:t>
      </w:r>
      <w:r w:rsidR="00231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F7D">
        <w:rPr>
          <w:rFonts w:ascii="Times New Roman" w:hAnsi="Times New Roman"/>
          <w:sz w:val="28"/>
          <w:szCs w:val="28"/>
        </w:rPr>
        <w:t xml:space="preserve">покласти на </w:t>
      </w:r>
      <w:r w:rsidR="00231F7D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231F7D">
        <w:rPr>
          <w:rFonts w:ascii="Times New Roman" w:hAnsi="Times New Roman"/>
          <w:sz w:val="28"/>
          <w:szCs w:val="28"/>
        </w:rPr>
        <w:t>заступника міського</w:t>
      </w:r>
      <w:r w:rsidR="00231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F7D">
        <w:rPr>
          <w:rFonts w:ascii="Times New Roman" w:hAnsi="Times New Roman"/>
          <w:sz w:val="28"/>
          <w:szCs w:val="28"/>
        </w:rPr>
        <w:t>голови</w:t>
      </w:r>
      <w:r w:rsidR="00231F7D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 Олійника Г.М.</w:t>
      </w:r>
    </w:p>
    <w:p w:rsidR="00231F7D" w:rsidRDefault="00231F7D" w:rsidP="00231F7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31F7D" w:rsidRDefault="00231F7D" w:rsidP="00231F7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       </w:t>
      </w:r>
      <w:r w:rsidR="006E3CA9">
        <w:rPr>
          <w:rFonts w:ascii="Times New Roman" w:hAnsi="Times New Roman"/>
          <w:b/>
          <w:lang w:val="uk-UA"/>
        </w:rPr>
        <w:t>підписано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А.В. Лінник</w:t>
      </w:r>
    </w:p>
    <w:p w:rsidR="00A63520" w:rsidRDefault="00231F7D" w:rsidP="00231F7D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231F7D" w:rsidRDefault="00A63520" w:rsidP="00A63520">
      <w:pPr>
        <w:spacing w:after="0"/>
        <w:ind w:left="4956"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     </w:t>
      </w:r>
      <w:r w:rsidR="00231F7D">
        <w:rPr>
          <w:rFonts w:ascii="Times New Roman" w:hAnsi="Times New Roman"/>
          <w:sz w:val="28"/>
          <w:lang w:val="uk-UA"/>
        </w:rPr>
        <w:t>Затверджено</w:t>
      </w:r>
    </w:p>
    <w:p w:rsidR="00231F7D" w:rsidRDefault="00231F7D" w:rsidP="00231F7D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Розпорядженням міського голови</w:t>
      </w:r>
    </w:p>
    <w:p w:rsidR="00231F7D" w:rsidRPr="00A63520" w:rsidRDefault="00231F7D" w:rsidP="00231F7D">
      <w:pPr>
        <w:spacing w:after="0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від « </w:t>
      </w:r>
      <w:r w:rsidR="00A63520">
        <w:rPr>
          <w:rFonts w:ascii="Times New Roman" w:hAnsi="Times New Roman"/>
          <w:sz w:val="28"/>
          <w:u w:val="single"/>
          <w:lang w:val="uk-UA"/>
        </w:rPr>
        <w:t>06</w:t>
      </w:r>
      <w:r>
        <w:rPr>
          <w:rFonts w:ascii="Times New Roman" w:hAnsi="Times New Roman"/>
          <w:sz w:val="28"/>
          <w:lang w:val="uk-UA"/>
        </w:rPr>
        <w:t xml:space="preserve"> » березня 2019р. №</w:t>
      </w:r>
      <w:r w:rsidR="00A63520">
        <w:rPr>
          <w:rFonts w:ascii="Times New Roman" w:hAnsi="Times New Roman"/>
          <w:sz w:val="28"/>
          <w:lang w:val="uk-UA"/>
        </w:rPr>
        <w:t xml:space="preserve"> </w:t>
      </w:r>
      <w:r w:rsidR="00A63520">
        <w:rPr>
          <w:rFonts w:ascii="Times New Roman" w:hAnsi="Times New Roman"/>
          <w:sz w:val="28"/>
          <w:u w:val="single"/>
          <w:lang w:val="uk-UA"/>
        </w:rPr>
        <w:t>66</w:t>
      </w:r>
    </w:p>
    <w:p w:rsidR="00231F7D" w:rsidRDefault="00231F7D" w:rsidP="00231F7D">
      <w:pPr>
        <w:spacing w:after="0"/>
        <w:jc w:val="both"/>
        <w:rPr>
          <w:rFonts w:ascii="Times New Roman" w:hAnsi="Times New Roman"/>
          <w:sz w:val="28"/>
          <w:u w:val="single"/>
          <w:lang w:val="uk-UA"/>
        </w:rPr>
      </w:pPr>
      <w:bookmarkStart w:id="0" w:name="_GoBack"/>
      <w:bookmarkEnd w:id="0"/>
    </w:p>
    <w:p w:rsidR="00231F7D" w:rsidRDefault="00231F7D" w:rsidP="009A55E3">
      <w:pPr>
        <w:spacing w:after="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  <w:t>С К Л А Д</w:t>
      </w:r>
    </w:p>
    <w:p w:rsidR="00231F7D" w:rsidRDefault="00231F7D" w:rsidP="009A55E3">
      <w:pPr>
        <w:spacing w:after="0"/>
        <w:jc w:val="center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>міської комісії з питань техногенно – екологічної безпеки та надзвичайних ситуацій в новій редакції:</w:t>
      </w:r>
    </w:p>
    <w:p w:rsidR="00231F7D" w:rsidRDefault="00231F7D" w:rsidP="009A55E3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 xml:space="preserve">Голова Комісії – </w:t>
      </w:r>
      <w:r>
        <w:rPr>
          <w:rFonts w:ascii="Times New Roman" w:hAnsi="Times New Roman"/>
          <w:sz w:val="28"/>
          <w:lang w:val="uk-UA"/>
        </w:rPr>
        <w:t>міський голова;</w:t>
      </w:r>
    </w:p>
    <w:p w:rsidR="00231F7D" w:rsidRDefault="00231F7D" w:rsidP="009A55E3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 xml:space="preserve">Перший заступник голови Комісії </w:t>
      </w:r>
      <w:r w:rsidRPr="003D4820">
        <w:rPr>
          <w:rFonts w:ascii="Times New Roman" w:hAnsi="Times New Roman"/>
          <w:b/>
          <w:sz w:val="28"/>
          <w:lang w:val="uk-UA"/>
        </w:rPr>
        <w:t>–</w:t>
      </w:r>
      <w:r w:rsidRPr="003D4820">
        <w:rPr>
          <w:rFonts w:ascii="Times New Roman" w:hAnsi="Times New Roman"/>
          <w:sz w:val="28"/>
          <w:lang w:val="uk-UA"/>
        </w:rPr>
        <w:t>перший</w:t>
      </w:r>
      <w:r>
        <w:rPr>
          <w:rFonts w:ascii="Times New Roman" w:hAnsi="Times New Roman"/>
          <w:sz w:val="28"/>
          <w:lang w:val="uk-UA"/>
        </w:rPr>
        <w:t xml:space="preserve"> заступник міського голови; </w:t>
      </w:r>
      <w:r>
        <w:rPr>
          <w:rFonts w:ascii="Times New Roman" w:hAnsi="Times New Roman"/>
          <w:b/>
          <w:i/>
          <w:sz w:val="28"/>
          <w:lang w:val="uk-UA"/>
        </w:rPr>
        <w:t>Заступник голови Комісії</w:t>
      </w:r>
      <w:r>
        <w:rPr>
          <w:rFonts w:ascii="Times New Roman" w:hAnsi="Times New Roman"/>
          <w:b/>
          <w:sz w:val="28"/>
          <w:lang w:val="uk-UA"/>
        </w:rPr>
        <w:tab/>
        <w:t xml:space="preserve">- </w:t>
      </w:r>
      <w:r>
        <w:rPr>
          <w:rFonts w:ascii="Times New Roman" w:hAnsi="Times New Roman"/>
          <w:sz w:val="28"/>
          <w:lang w:val="uk-UA"/>
        </w:rPr>
        <w:t>начальник відділу з питань надзвичайних ситуацій та цивільного захисту населення виконавчого комітету Ніжинської</w:t>
      </w:r>
    </w:p>
    <w:p w:rsidR="00231F7D" w:rsidRDefault="00231F7D" w:rsidP="009A55E3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міської ради;</w:t>
      </w:r>
      <w:r>
        <w:rPr>
          <w:rFonts w:ascii="Times New Roman" w:hAnsi="Times New Roman"/>
          <w:b/>
          <w:sz w:val="28"/>
          <w:lang w:val="uk-UA"/>
        </w:rPr>
        <w:tab/>
      </w:r>
    </w:p>
    <w:p w:rsidR="00231F7D" w:rsidRDefault="00231F7D" w:rsidP="009A55E3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 xml:space="preserve">Заступник голови Комісії – </w:t>
      </w:r>
      <w:r>
        <w:rPr>
          <w:rFonts w:ascii="Times New Roman" w:hAnsi="Times New Roman"/>
          <w:sz w:val="28"/>
          <w:lang w:val="uk-UA"/>
        </w:rPr>
        <w:t>начальник Ніжинського міськрайонного відділу управління ДСНС України у Чернігівській області;</w:t>
      </w:r>
    </w:p>
    <w:p w:rsidR="00231F7D" w:rsidRDefault="00231F7D" w:rsidP="009A55E3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 xml:space="preserve">Відповідальний секретар Комісії – </w:t>
      </w:r>
      <w:r>
        <w:rPr>
          <w:rFonts w:ascii="Times New Roman" w:hAnsi="Times New Roman"/>
          <w:sz w:val="28"/>
          <w:lang w:val="uk-UA"/>
        </w:rPr>
        <w:t>головний спеціаліст відділу з питань надзвичайних ситуацій та цивільного захисту населення</w:t>
      </w:r>
      <w:r w:rsidR="009A55E3">
        <w:rPr>
          <w:rFonts w:ascii="Times New Roman" w:hAnsi="Times New Roman"/>
          <w:sz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/>
          <w:sz w:val="28"/>
          <w:lang w:val="uk-UA"/>
        </w:rPr>
        <w:t>.</w:t>
      </w:r>
    </w:p>
    <w:p w:rsidR="00231F7D" w:rsidRDefault="00231F7D" w:rsidP="009A55E3">
      <w:pPr>
        <w:spacing w:after="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>Члени Комісії:</w:t>
      </w:r>
    </w:p>
    <w:p w:rsidR="00231F7D" w:rsidRDefault="00231F7D" w:rsidP="009A55E3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начальник фінансового управління Ніжинської міської ради;</w:t>
      </w:r>
    </w:p>
    <w:p w:rsidR="00231F7D" w:rsidRDefault="00231F7D" w:rsidP="009A55E3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начальник районного центру телекомунікацій №233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55E3">
        <w:rPr>
          <w:rFonts w:ascii="Times New Roman" w:hAnsi="Times New Roman"/>
          <w:sz w:val="28"/>
          <w:szCs w:val="28"/>
          <w:lang w:val="ru-RU"/>
        </w:rPr>
        <w:t>м. Ніжина</w:t>
      </w:r>
      <w:r>
        <w:rPr>
          <w:rFonts w:ascii="Times New Roman" w:hAnsi="Times New Roman"/>
          <w:sz w:val="28"/>
          <w:szCs w:val="28"/>
        </w:rPr>
        <w:t xml:space="preserve"> (за згодою);</w:t>
      </w:r>
    </w:p>
    <w:p w:rsidR="00231F7D" w:rsidRDefault="00231F7D" w:rsidP="009A55E3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начальник Ніжинського відділу поліції ГУНП України в Чернігівській області (за згодою);</w:t>
      </w:r>
    </w:p>
    <w:p w:rsidR="00231F7D" w:rsidRDefault="00231F7D" w:rsidP="009A55E3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головний лікар КЛПЗ «Ніжинська центральна міська лікарня ім. М. Галицького;</w:t>
      </w:r>
    </w:p>
    <w:p w:rsidR="00231F7D" w:rsidRPr="009A55E3" w:rsidRDefault="00231F7D" w:rsidP="009A55E3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3892">
        <w:rPr>
          <w:rFonts w:ascii="Times New Roman" w:hAnsi="Times New Roman"/>
          <w:sz w:val="28"/>
          <w:szCs w:val="28"/>
        </w:rPr>
        <w:t>військовий комісар Ніжинського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3892">
        <w:rPr>
          <w:rFonts w:ascii="Times New Roman" w:hAnsi="Times New Roman"/>
          <w:sz w:val="28"/>
          <w:szCs w:val="28"/>
        </w:rPr>
        <w:t>об’єднаного міського</w:t>
      </w:r>
      <w:r w:rsidRPr="00E638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55E3" w:rsidRPr="009A55E3">
        <w:rPr>
          <w:rFonts w:ascii="Times New Roman" w:hAnsi="Times New Roman"/>
          <w:sz w:val="28"/>
          <w:szCs w:val="28"/>
        </w:rPr>
        <w:t>територіального центру комплектування та соціальної підтримки</w:t>
      </w:r>
      <w:r w:rsidRPr="009A55E3">
        <w:rPr>
          <w:rFonts w:ascii="Times New Roman" w:hAnsi="Times New Roman"/>
          <w:sz w:val="28"/>
          <w:szCs w:val="28"/>
        </w:rPr>
        <w:t xml:space="preserve"> (за згодою);</w:t>
      </w:r>
    </w:p>
    <w:p w:rsidR="00231F7D" w:rsidRDefault="00231F7D" w:rsidP="009A55E3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командир спеціального авіаційного загону </w:t>
      </w:r>
      <w:r w:rsidR="009A55E3">
        <w:rPr>
          <w:rFonts w:ascii="Times New Roman" w:hAnsi="Times New Roman"/>
          <w:sz w:val="28"/>
          <w:szCs w:val="28"/>
        </w:rPr>
        <w:t xml:space="preserve">оперативно – рятувальної служби цивільного захисту </w:t>
      </w:r>
      <w:r>
        <w:rPr>
          <w:rFonts w:ascii="Times New Roman" w:hAnsi="Times New Roman"/>
          <w:sz w:val="28"/>
          <w:szCs w:val="28"/>
        </w:rPr>
        <w:t>ДСНС України ( за згодою);</w:t>
      </w:r>
    </w:p>
    <w:p w:rsidR="00231F7D" w:rsidRDefault="00231F7D" w:rsidP="009A55E3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завідувач Ніжинським МРВ ДУ  «Чернігівський обласний лабораторний центр  МОЗ України» (за згодою);</w:t>
      </w:r>
    </w:p>
    <w:p w:rsidR="00231F7D" w:rsidRDefault="00231F7D" w:rsidP="009A55E3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начальник залізничної станції Ніжин (за згодою);</w:t>
      </w:r>
    </w:p>
    <w:p w:rsidR="00231F7D" w:rsidRDefault="00231F7D" w:rsidP="009A55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начальнику відділу економіки</w:t>
      </w:r>
      <w:r w:rsidR="009A55E3">
        <w:rPr>
          <w:rFonts w:ascii="Times New Roman" w:hAnsi="Times New Roman"/>
          <w:sz w:val="28"/>
          <w:szCs w:val="28"/>
        </w:rPr>
        <w:t xml:space="preserve"> </w:t>
      </w:r>
      <w:r w:rsidR="009A55E3">
        <w:rPr>
          <w:rFonts w:ascii="Times New Roman" w:hAnsi="Times New Roman"/>
          <w:sz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231F7D" w:rsidRDefault="00231F7D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A55E3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Ніжинського району електромереж ПАТ «Чернігівобленерго»(за згодою);</w:t>
      </w:r>
    </w:p>
    <w:p w:rsidR="00231F7D" w:rsidRDefault="00231F7D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керуючий Ніжинським відділенням ПАТ «Чернігівгаз» (за згодою);</w:t>
      </w:r>
    </w:p>
    <w:p w:rsidR="009A55E3" w:rsidRDefault="009A55E3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начальник управління жилого – комунального господарства та будівництва Ніжинської міської ради;</w:t>
      </w:r>
    </w:p>
    <w:p w:rsidR="009A55E3" w:rsidRDefault="009A55E3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начальник відділу транспорту та зв’язку управління житлово – комунального господарства та будівництва Ніжинської міської ради;</w:t>
      </w:r>
    </w:p>
    <w:p w:rsidR="00231F7D" w:rsidRDefault="00231F7D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9A55E3">
        <w:rPr>
          <w:rFonts w:ascii="Times New Roman" w:hAnsi="Times New Roman"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/>
          <w:sz w:val="28"/>
          <w:szCs w:val="28"/>
          <w:lang w:val="uk-UA"/>
        </w:rPr>
        <w:t>директор ТОВ «НіжинТеплоМережі» (за згодою);</w:t>
      </w:r>
    </w:p>
    <w:p w:rsidR="00231F7D" w:rsidRDefault="00231F7D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начальник  КП «Виробниче управління комунального господарства»;</w:t>
      </w:r>
    </w:p>
    <w:p w:rsidR="00231F7D" w:rsidRDefault="00231F7D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директор КП «Служба </w:t>
      </w:r>
      <w:r w:rsidR="009A55E3">
        <w:rPr>
          <w:rFonts w:ascii="Times New Roman" w:hAnsi="Times New Roman"/>
          <w:sz w:val="28"/>
          <w:szCs w:val="28"/>
          <w:lang w:val="uk-UA"/>
        </w:rPr>
        <w:t>Є</w:t>
      </w:r>
      <w:r w:rsidRPr="009A55E3">
        <w:rPr>
          <w:rFonts w:ascii="Times New Roman" w:hAnsi="Times New Roman"/>
          <w:sz w:val="28"/>
          <w:szCs w:val="28"/>
          <w:lang w:val="uk-UA"/>
        </w:rPr>
        <w:t xml:space="preserve">диного </w:t>
      </w:r>
      <w:r w:rsidR="009A55E3">
        <w:rPr>
          <w:rFonts w:ascii="Times New Roman" w:hAnsi="Times New Roman"/>
          <w:sz w:val="28"/>
          <w:szCs w:val="28"/>
          <w:lang w:val="uk-UA"/>
        </w:rPr>
        <w:t>З</w:t>
      </w:r>
      <w:r w:rsidRPr="009A55E3">
        <w:rPr>
          <w:rFonts w:ascii="Times New Roman" w:hAnsi="Times New Roman"/>
          <w:sz w:val="28"/>
          <w:szCs w:val="28"/>
          <w:lang w:val="uk-UA"/>
        </w:rPr>
        <w:t>амовника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231F7D" w:rsidRDefault="00231F7D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директор КП «Керуюча компанія «Північна»;</w:t>
      </w:r>
    </w:p>
    <w:p w:rsidR="00231F7D" w:rsidRDefault="00231F7D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начальник КП «Ніжинське управління водопровідно-каналізаційного господарства»;</w:t>
      </w:r>
    </w:p>
    <w:p w:rsidR="00231F7D" w:rsidRDefault="00231F7D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завідувач Ніжинським навчально-консультативним пунктом(за згодою);</w:t>
      </w:r>
    </w:p>
    <w:p w:rsidR="00231F7D" w:rsidRDefault="00231F7D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директор </w:t>
      </w:r>
      <w:r w:rsidRPr="009A55E3">
        <w:rPr>
          <w:rFonts w:ascii="Times New Roman" w:hAnsi="Times New Roman"/>
          <w:sz w:val="28"/>
          <w:szCs w:val="28"/>
          <w:lang w:val="uk-UA"/>
        </w:rPr>
        <w:t>КП</w:t>
      </w:r>
      <w:r w:rsidRPr="00E6389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«Комунальний ринок»;</w:t>
      </w:r>
    </w:p>
    <w:p w:rsidR="00231F7D" w:rsidRDefault="00231F7D" w:rsidP="009A55E3">
      <w:pPr>
        <w:tabs>
          <w:tab w:val="left" w:pos="709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начальник Ніжинського МРУ ГУ Держпродспоживслужби в Чернігівській області </w:t>
      </w:r>
      <w:r>
        <w:rPr>
          <w:rFonts w:ascii="Times New Roman" w:hAnsi="Times New Roman"/>
          <w:sz w:val="28"/>
          <w:szCs w:val="28"/>
        </w:rPr>
        <w:t>(за згодою)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1F7D" w:rsidRPr="00331069" w:rsidRDefault="00231F7D" w:rsidP="009A55E3">
      <w:pPr>
        <w:tabs>
          <w:tab w:val="left" w:pos="709"/>
          <w:tab w:val="left" w:pos="5670"/>
        </w:tabs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2074C" w:rsidRDefault="0022074C" w:rsidP="009A55E3"/>
    <w:sectPr w:rsidR="0022074C" w:rsidSect="009A55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1F7D"/>
    <w:rsid w:val="0022074C"/>
    <w:rsid w:val="00231F7D"/>
    <w:rsid w:val="003B54FB"/>
    <w:rsid w:val="003E0D33"/>
    <w:rsid w:val="006E3CA9"/>
    <w:rsid w:val="009A55E3"/>
    <w:rsid w:val="00A6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1F7D"/>
    <w:pPr>
      <w:spacing w:after="120" w:line="240" w:lineRule="auto"/>
    </w:pPr>
    <w:rPr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semiHidden/>
    <w:rsid w:val="00231F7D"/>
    <w:rPr>
      <w:rFonts w:ascii="Calibri" w:eastAsia="Times New Roman" w:hAnsi="Calibri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3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2019-03-07T08:47:00Z</cp:lastPrinted>
  <dcterms:created xsi:type="dcterms:W3CDTF">2019-03-06T07:11:00Z</dcterms:created>
  <dcterms:modified xsi:type="dcterms:W3CDTF">2019-03-07T08:58:00Z</dcterms:modified>
</cp:coreProperties>
</file>